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26919C9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676C9D">
        <w:rPr>
          <w:rFonts w:ascii="Arial" w:hAnsi="Arial" w:cs="Arial"/>
          <w:sz w:val="22"/>
          <w:szCs w:val="22"/>
        </w:rPr>
        <w:t xml:space="preserve">el Dicam </w:t>
      </w:r>
    </w:p>
    <w:p w14:paraId="450F2875" w14:textId="47753B9A" w:rsidR="00676C9D" w:rsidRPr="00BD5C80" w:rsidRDefault="001243D5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1243D5">
        <w:rPr>
          <w:rFonts w:ascii="Arial" w:hAnsi="Arial" w:cs="Arial"/>
          <w:sz w:val="22"/>
          <w:szCs w:val="22"/>
        </w:rPr>
        <w:t>dal titolo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“</w:t>
      </w:r>
      <w:r w:rsidRPr="00A023D1">
        <w:rPr>
          <w:rFonts w:ascii="Arial" w:hAnsi="Arial" w:cs="Arial"/>
          <w:b/>
          <w:i/>
          <w:iCs/>
          <w:sz w:val="22"/>
          <w:szCs w:val="22"/>
        </w:rPr>
        <w:t>Ai per La Ricerca Accademica: Competenze Digitali e Pensiero Critico</w:t>
      </w:r>
      <w:r>
        <w:rPr>
          <w:rFonts w:ascii="Arial" w:hAnsi="Arial" w:cs="Arial"/>
          <w:b/>
          <w:i/>
          <w:iCs/>
          <w:sz w:val="22"/>
          <w:szCs w:val="22"/>
        </w:rPr>
        <w:t>”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– Bando Prot. 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921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9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12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02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/202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6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01616C42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6330583A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31020">
              <w:rPr>
                <w:rFonts w:ascii="Arial" w:hAnsi="Arial" w:cs="Arial"/>
                <w:sz w:val="22"/>
                <w:szCs w:val="22"/>
              </w:rPr>
              <w:t>1</w:t>
            </w:r>
            <w:r w:rsidR="002471EE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51623CE8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471EE">
              <w:rPr>
                <w:rFonts w:ascii="Arial" w:hAnsi="Arial" w:cs="Arial"/>
                <w:sz w:val="22"/>
                <w:szCs w:val="22"/>
              </w:rPr>
              <w:t>5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3B78CD5E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471E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62EF7EB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71EE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243D5"/>
    <w:rsid w:val="00176CE6"/>
    <w:rsid w:val="00184BC6"/>
    <w:rsid w:val="0019335F"/>
    <w:rsid w:val="001B1270"/>
    <w:rsid w:val="001B7E7F"/>
    <w:rsid w:val="00203220"/>
    <w:rsid w:val="002376B7"/>
    <w:rsid w:val="002471EE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4982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A1AB1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F5B4-C031-42B7-A7E9-19BA5BC7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16</cp:revision>
  <cp:lastPrinted>2019-11-14T09:50:00Z</cp:lastPrinted>
  <dcterms:created xsi:type="dcterms:W3CDTF">2024-09-10T11:57:00Z</dcterms:created>
  <dcterms:modified xsi:type="dcterms:W3CDTF">2026-02-12T14:50:00Z</dcterms:modified>
</cp:coreProperties>
</file>